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60" w:rsidRPr="00DA2D60" w:rsidRDefault="00DA2D60" w:rsidP="00DA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ПРЕСС-РЕЛИЗ</w:t>
      </w:r>
    </w:p>
    <w:p w:rsidR="00705290" w:rsidRDefault="0070529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DA2D60" w:rsidRPr="00DA2D60">
        <w:rPr>
          <w:rFonts w:ascii="Times New Roman" w:hAnsi="Times New Roman" w:cs="Times New Roman"/>
          <w:b/>
          <w:sz w:val="32"/>
          <w:szCs w:val="32"/>
        </w:rPr>
        <w:t>«Рисуем Победу-2022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2D60" w:rsidRPr="00DA2D60" w:rsidRDefault="0070529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(масштабная акция для всех регионах страны)</w:t>
      </w:r>
    </w:p>
    <w:p w:rsidR="00DA2D60" w:rsidRPr="00DA2D60" w:rsidRDefault="0070529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D60" w:rsidRPr="00DA2D60">
        <w:rPr>
          <w:rFonts w:ascii="Times New Roman" w:hAnsi="Times New Roman" w:cs="Times New Roman"/>
          <w:sz w:val="28"/>
          <w:szCs w:val="28"/>
        </w:rPr>
        <w:t>23 февраля, в День защитника Отечества во всех регионах Российской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Федерации и странах СНГ будет дан старт 10-му юбилейному сезону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патриотической акции «Рисуем Победу», реализуемой ежегодно в рамках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федерального образовательного проекта «Новая школа» по инициативе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 xml:space="preserve">Депутата Госдумы России Алёны </w:t>
      </w:r>
      <w:proofErr w:type="spellStart"/>
      <w:r w:rsidRPr="00DA2D60">
        <w:rPr>
          <w:rFonts w:ascii="Times New Roman" w:hAnsi="Times New Roman" w:cs="Times New Roman"/>
          <w:sz w:val="28"/>
          <w:szCs w:val="28"/>
        </w:rPr>
        <w:t>Аршиновой</w:t>
      </w:r>
      <w:proofErr w:type="spellEnd"/>
      <w:r w:rsidRPr="00DA2D60">
        <w:rPr>
          <w:rFonts w:ascii="Times New Roman" w:hAnsi="Times New Roman" w:cs="Times New Roman"/>
          <w:sz w:val="28"/>
          <w:szCs w:val="28"/>
        </w:rPr>
        <w:t>.</w:t>
      </w:r>
    </w:p>
    <w:p w:rsidR="00DA2D60" w:rsidRPr="00DA2D60" w:rsidRDefault="0070529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D60" w:rsidRPr="00DA2D60">
        <w:rPr>
          <w:rFonts w:ascii="Times New Roman" w:hAnsi="Times New Roman" w:cs="Times New Roman"/>
          <w:sz w:val="28"/>
          <w:szCs w:val="28"/>
        </w:rPr>
        <w:t>Акция «Рисуем Победу», подразумевающая семейный формат участия,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проводится с целью формирования и развития у детей и молодежи чувства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патриотизма, национального самосознания и сопричастности к беспримерному</w:t>
      </w:r>
      <w:r w:rsidR="00705290">
        <w:rPr>
          <w:rFonts w:ascii="Times New Roman" w:hAnsi="Times New Roman" w:cs="Times New Roman"/>
          <w:sz w:val="28"/>
          <w:szCs w:val="28"/>
        </w:rPr>
        <w:t xml:space="preserve"> </w:t>
      </w:r>
      <w:r w:rsidRPr="00DA2D60">
        <w:rPr>
          <w:rFonts w:ascii="Times New Roman" w:hAnsi="Times New Roman" w:cs="Times New Roman"/>
          <w:sz w:val="28"/>
          <w:szCs w:val="28"/>
        </w:rPr>
        <w:t>подвигу советского народа в Великой Отечественной войне посредством</w:t>
      </w:r>
      <w:r w:rsidR="00705290">
        <w:rPr>
          <w:rFonts w:ascii="Times New Roman" w:hAnsi="Times New Roman" w:cs="Times New Roman"/>
          <w:sz w:val="28"/>
          <w:szCs w:val="28"/>
        </w:rPr>
        <w:t xml:space="preserve"> </w:t>
      </w:r>
      <w:r w:rsidRPr="00DA2D60">
        <w:rPr>
          <w:rFonts w:ascii="Times New Roman" w:hAnsi="Times New Roman" w:cs="Times New Roman"/>
          <w:sz w:val="28"/>
          <w:szCs w:val="28"/>
        </w:rPr>
        <w:t>вовлечения в жи</w:t>
      </w:r>
      <w:r w:rsidR="00705290">
        <w:rPr>
          <w:rFonts w:ascii="Times New Roman" w:hAnsi="Times New Roman" w:cs="Times New Roman"/>
          <w:sz w:val="28"/>
          <w:szCs w:val="28"/>
        </w:rPr>
        <w:t xml:space="preserve">вой диалог поколений и создания </w:t>
      </w:r>
      <w:r w:rsidRPr="00DA2D60">
        <w:rPr>
          <w:rFonts w:ascii="Times New Roman" w:hAnsi="Times New Roman" w:cs="Times New Roman"/>
          <w:sz w:val="28"/>
          <w:szCs w:val="28"/>
        </w:rPr>
        <w:t>художественных образов, на</w:t>
      </w:r>
      <w:r w:rsidR="00705290">
        <w:rPr>
          <w:rFonts w:ascii="Times New Roman" w:hAnsi="Times New Roman" w:cs="Times New Roman"/>
          <w:sz w:val="28"/>
          <w:szCs w:val="28"/>
        </w:rPr>
        <w:t xml:space="preserve"> </w:t>
      </w:r>
      <w:r w:rsidRPr="00DA2D60">
        <w:rPr>
          <w:rFonts w:ascii="Times New Roman" w:hAnsi="Times New Roman" w:cs="Times New Roman"/>
          <w:sz w:val="28"/>
          <w:szCs w:val="28"/>
        </w:rPr>
        <w:t>основе услышанного и осознанного исторического материала.</w:t>
      </w:r>
    </w:p>
    <w:p w:rsidR="00DA2D60" w:rsidRPr="00DA2D60" w:rsidRDefault="0070529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D60" w:rsidRPr="00DA2D60">
        <w:rPr>
          <w:rFonts w:ascii="Times New Roman" w:hAnsi="Times New Roman" w:cs="Times New Roman"/>
          <w:sz w:val="28"/>
          <w:szCs w:val="28"/>
        </w:rPr>
        <w:t>Традиционно, на участие в акции, принимаются детские творческие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работы: рисунки и краткие эссе, рассказывающие о жизни судьбе родных и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близких в годы войны. Как отмечает художественный руководитель Акции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«Рисуем Победу» Владимир Головачев, особенностью этого года стало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учреждение новой номинации – «методическая разработка» для работников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учреждений образования, культуры и молодежной политики. Лучшие авторские</w:t>
      </w:r>
      <w:r w:rsidR="00705290">
        <w:rPr>
          <w:rFonts w:ascii="Times New Roman" w:hAnsi="Times New Roman" w:cs="Times New Roman"/>
          <w:sz w:val="28"/>
          <w:szCs w:val="28"/>
        </w:rPr>
        <w:t xml:space="preserve"> </w:t>
      </w:r>
      <w:r w:rsidRPr="00DA2D60">
        <w:rPr>
          <w:rFonts w:ascii="Times New Roman" w:hAnsi="Times New Roman" w:cs="Times New Roman"/>
          <w:sz w:val="28"/>
          <w:szCs w:val="28"/>
        </w:rPr>
        <w:t>методические разработки будут изданы в итоговом сборнике.</w:t>
      </w:r>
    </w:p>
    <w:p w:rsidR="00DA2D60" w:rsidRPr="00DA2D60" w:rsidRDefault="0070529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D60" w:rsidRPr="00DA2D60">
        <w:rPr>
          <w:rFonts w:ascii="Times New Roman" w:hAnsi="Times New Roman" w:cs="Times New Roman"/>
          <w:sz w:val="28"/>
          <w:szCs w:val="28"/>
        </w:rPr>
        <w:t>Прием работ осуществляется в дистанционном формате через сайт акции: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www.risuem-pobedu.ru, обладающий удобной формой загрузки,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информационными, просветительскими и справочными материалами. На сайте</w:t>
      </w:r>
      <w:r w:rsidR="00705290">
        <w:rPr>
          <w:rFonts w:ascii="Times New Roman" w:hAnsi="Times New Roman" w:cs="Times New Roman"/>
          <w:sz w:val="28"/>
          <w:szCs w:val="28"/>
        </w:rPr>
        <w:t xml:space="preserve"> </w:t>
      </w:r>
      <w:r w:rsidRPr="00DA2D60">
        <w:rPr>
          <w:rFonts w:ascii="Times New Roman" w:hAnsi="Times New Roman" w:cs="Times New Roman"/>
          <w:sz w:val="28"/>
          <w:szCs w:val="28"/>
        </w:rPr>
        <w:t>размещены все необходимые для участников информационные материалы.</w:t>
      </w:r>
    </w:p>
    <w:p w:rsidR="00DA2D60" w:rsidRPr="00DA2D60" w:rsidRDefault="0070529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D60" w:rsidRPr="00DA2D60">
        <w:rPr>
          <w:rFonts w:ascii="Times New Roman" w:hAnsi="Times New Roman" w:cs="Times New Roman"/>
          <w:sz w:val="28"/>
          <w:szCs w:val="28"/>
        </w:rPr>
        <w:t>В текущем году, старт Акции будет дан 23.02.2022 г., в День защитника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Отчества, прием работ завершится 01.05.2022 г., итоги будут подведены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09.05.2022 г., в День Победы.</w:t>
      </w:r>
    </w:p>
    <w:p w:rsidR="00DA2D60" w:rsidRPr="00DA2D60" w:rsidRDefault="0070529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D60" w:rsidRPr="00DA2D60">
        <w:rPr>
          <w:rFonts w:ascii="Times New Roman" w:hAnsi="Times New Roman" w:cs="Times New Roman"/>
          <w:sz w:val="28"/>
          <w:szCs w:val="28"/>
        </w:rPr>
        <w:t>По итогам 2021 года, акция «Рисуем Победу» стала одним из самых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масштабных детско-юношеских проектов, посвященных Победе в Великой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Отечественной войне. Было собрано 531 779 рисунков из 6 государств и 11</w:t>
      </w:r>
      <w:r w:rsidR="00705290">
        <w:rPr>
          <w:rFonts w:ascii="Times New Roman" w:hAnsi="Times New Roman" w:cs="Times New Roman"/>
          <w:sz w:val="28"/>
          <w:szCs w:val="28"/>
        </w:rPr>
        <w:t> </w:t>
      </w:r>
      <w:r w:rsidRPr="00DA2D60">
        <w:rPr>
          <w:rFonts w:ascii="Times New Roman" w:hAnsi="Times New Roman" w:cs="Times New Roman"/>
          <w:sz w:val="28"/>
          <w:szCs w:val="28"/>
        </w:rPr>
        <w:t>586</w:t>
      </w:r>
      <w:r w:rsidR="00705290">
        <w:rPr>
          <w:rFonts w:ascii="Times New Roman" w:hAnsi="Times New Roman" w:cs="Times New Roman"/>
          <w:sz w:val="28"/>
          <w:szCs w:val="28"/>
        </w:rPr>
        <w:t xml:space="preserve"> </w:t>
      </w:r>
      <w:r w:rsidRPr="00DA2D60">
        <w:rPr>
          <w:rFonts w:ascii="Times New Roman" w:hAnsi="Times New Roman" w:cs="Times New Roman"/>
          <w:sz w:val="28"/>
          <w:szCs w:val="28"/>
        </w:rPr>
        <w:t>населенных пунктов. Каждый участник получил на память именной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сертификат, а компетентное жюри выделило 76 лучших работ, авторы которых</w:t>
      </w:r>
      <w:r w:rsidR="00705290">
        <w:rPr>
          <w:rFonts w:ascii="Times New Roman" w:hAnsi="Times New Roman" w:cs="Times New Roman"/>
          <w:sz w:val="28"/>
          <w:szCs w:val="28"/>
        </w:rPr>
        <w:t xml:space="preserve"> </w:t>
      </w:r>
      <w:r w:rsidRPr="00DA2D60">
        <w:rPr>
          <w:rFonts w:ascii="Times New Roman" w:hAnsi="Times New Roman" w:cs="Times New Roman"/>
          <w:sz w:val="28"/>
          <w:szCs w:val="28"/>
        </w:rPr>
        <w:t>были отмечены памятным нагрудным знаком, дипломом и призами.</w:t>
      </w:r>
    </w:p>
    <w:p w:rsidR="00705290" w:rsidRDefault="0070529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D60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Сайт акции «Рисуем Победу»: https://risuem-pobedu.ru/,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Официальная информационная группа: https://vk.com/risuem_pobedu</w:t>
      </w:r>
    </w:p>
    <w:p w:rsidR="00DA2D60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Контактный e-</w:t>
      </w:r>
      <w:proofErr w:type="spellStart"/>
      <w:r w:rsidRPr="00DA2D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A2D60">
        <w:rPr>
          <w:rFonts w:ascii="Times New Roman" w:hAnsi="Times New Roman" w:cs="Times New Roman"/>
          <w:sz w:val="28"/>
          <w:szCs w:val="28"/>
        </w:rPr>
        <w:t xml:space="preserve"> оргкомитета: risyem-pobedy@yandex.ru</w:t>
      </w:r>
    </w:p>
    <w:p w:rsidR="00BC6E05" w:rsidRPr="00DA2D60" w:rsidRDefault="00DA2D60" w:rsidP="00D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6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A2D60">
        <w:rPr>
          <w:rFonts w:ascii="Times New Roman" w:hAnsi="Times New Roman" w:cs="Times New Roman"/>
          <w:sz w:val="28"/>
          <w:szCs w:val="28"/>
        </w:rPr>
        <w:t>НоваяШкола</w:t>
      </w:r>
      <w:proofErr w:type="spellEnd"/>
      <w:r w:rsidRPr="00DA2D6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A2D60">
        <w:rPr>
          <w:rFonts w:ascii="Times New Roman" w:hAnsi="Times New Roman" w:cs="Times New Roman"/>
          <w:sz w:val="28"/>
          <w:szCs w:val="28"/>
        </w:rPr>
        <w:t>РисуемПобеду</w:t>
      </w:r>
      <w:proofErr w:type="spellEnd"/>
    </w:p>
    <w:sectPr w:rsidR="00BC6E05" w:rsidRPr="00DA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A6"/>
    <w:rsid w:val="00020CA6"/>
    <w:rsid w:val="00705290"/>
    <w:rsid w:val="00BC6E05"/>
    <w:rsid w:val="00D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8F88"/>
  <w15:chartTrackingRefBased/>
  <w15:docId w15:val="{B03D2FC6-806A-4ADA-8325-1F987B2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2022-03-09T11:18:00Z</dcterms:created>
  <dcterms:modified xsi:type="dcterms:W3CDTF">2022-03-11T06:37:00Z</dcterms:modified>
</cp:coreProperties>
</file>